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6" w:rsidRDefault="00F97CB6" w:rsidP="00F9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Coopera z ICSTiR</w:t>
      </w:r>
    </w:p>
    <w:p w:rsidR="00F97CB6" w:rsidRPr="00F97CB6" w:rsidRDefault="00F97CB6" w:rsidP="00F97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CELE IMPREZY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1. Popularyzacja biegania jako najprostszej formy ruchu,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2. Promocja biegania wśród mieszkańców Iławy, </w:t>
      </w:r>
    </w:p>
    <w:p w:rsidR="001F4F46" w:rsidRPr="00F35A2B" w:rsidRDefault="003A2F50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Upowszechnianie aktywnego spędzania czasu wolnego, </w:t>
      </w:r>
    </w:p>
    <w:p w:rsidR="001F4F46" w:rsidRDefault="003A2F50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Określenie stanu kondycji fizycznej uczestników Testu Coopera na podstawie międzynarodowych norm. </w:t>
      </w:r>
    </w:p>
    <w:p w:rsidR="00434F70" w:rsidRPr="00F35A2B" w:rsidRDefault="00434F70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Default="001F4F46" w:rsidP="00F35A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II</w:t>
      </w:r>
      <w:r w:rsidR="00147AA1" w:rsidRPr="00F35A2B">
        <w:rPr>
          <w:rFonts w:ascii="Times New Roman" w:hAnsi="Times New Roman" w:cs="Times New Roman"/>
          <w:sz w:val="24"/>
          <w:szCs w:val="24"/>
        </w:rPr>
        <w:t>.</w:t>
      </w:r>
      <w:r w:rsidRPr="00F35A2B">
        <w:rPr>
          <w:rFonts w:ascii="Times New Roman" w:hAnsi="Times New Roman" w:cs="Times New Roman"/>
          <w:sz w:val="24"/>
          <w:szCs w:val="24"/>
        </w:rPr>
        <w:t xml:space="preserve"> ORGANIZATORZY </w:t>
      </w:r>
    </w:p>
    <w:p w:rsidR="00F35A2B" w:rsidRPr="00F35A2B" w:rsidRDefault="00F35A2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Default="00147AA1" w:rsidP="00F35A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Iławskie Centrum Sportu, Turystyki i Rekreacji</w:t>
      </w:r>
    </w:p>
    <w:p w:rsidR="00434F70" w:rsidRPr="00F35A2B" w:rsidRDefault="00434F70" w:rsidP="00434F7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TERMIN I MIEJSCE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47AA1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1. Test Coopera odbędzie się 19</w:t>
      </w:r>
      <w:r w:rsidR="001F4F46" w:rsidRPr="00F35A2B">
        <w:rPr>
          <w:rFonts w:ascii="Times New Roman" w:hAnsi="Times New Roman" w:cs="Times New Roman"/>
          <w:sz w:val="24"/>
          <w:szCs w:val="24"/>
        </w:rPr>
        <w:t>.0</w:t>
      </w:r>
      <w:r w:rsidRPr="00F35A2B">
        <w:rPr>
          <w:rFonts w:ascii="Times New Roman" w:hAnsi="Times New Roman" w:cs="Times New Roman"/>
          <w:sz w:val="24"/>
          <w:szCs w:val="24"/>
        </w:rPr>
        <w:t>6</w:t>
      </w:r>
      <w:r w:rsidR="001F4F46" w:rsidRPr="00F35A2B">
        <w:rPr>
          <w:rFonts w:ascii="Times New Roman" w:hAnsi="Times New Roman" w:cs="Times New Roman"/>
          <w:sz w:val="24"/>
          <w:szCs w:val="24"/>
        </w:rPr>
        <w:t>.20</w:t>
      </w:r>
      <w:r w:rsidRPr="00F35A2B">
        <w:rPr>
          <w:rFonts w:ascii="Times New Roman" w:hAnsi="Times New Roman" w:cs="Times New Roman"/>
          <w:sz w:val="24"/>
          <w:szCs w:val="24"/>
        </w:rPr>
        <w:t>21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 r. (</w:t>
      </w:r>
      <w:r w:rsidRPr="00F35A2B">
        <w:rPr>
          <w:rFonts w:ascii="Times New Roman" w:hAnsi="Times New Roman" w:cs="Times New Roman"/>
          <w:sz w:val="24"/>
          <w:szCs w:val="24"/>
        </w:rPr>
        <w:t>sobota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) na </w:t>
      </w:r>
      <w:r w:rsidRPr="00F35A2B">
        <w:rPr>
          <w:rFonts w:ascii="Times New Roman" w:hAnsi="Times New Roman" w:cs="Times New Roman"/>
          <w:sz w:val="24"/>
          <w:szCs w:val="24"/>
        </w:rPr>
        <w:t>bieżni Stadionu Miejskiego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2. Biuro Zawodów czynne w dniu imprezy w godzinach  </w:t>
      </w:r>
      <w:r w:rsidR="00147AA1" w:rsidRPr="00F35A2B">
        <w:rPr>
          <w:rFonts w:ascii="Times New Roman" w:hAnsi="Times New Roman" w:cs="Times New Roman"/>
          <w:sz w:val="24"/>
          <w:szCs w:val="24"/>
        </w:rPr>
        <w:t>9:00 – 1</w:t>
      </w:r>
      <w:r w:rsidR="007D400C">
        <w:rPr>
          <w:rFonts w:ascii="Times New Roman" w:hAnsi="Times New Roman" w:cs="Times New Roman"/>
          <w:sz w:val="24"/>
          <w:szCs w:val="24"/>
        </w:rPr>
        <w:t>3</w:t>
      </w:r>
      <w:r w:rsidR="00147AA1" w:rsidRPr="00F35A2B">
        <w:rPr>
          <w:rFonts w:ascii="Times New Roman" w:hAnsi="Times New Roman" w:cs="Times New Roman"/>
          <w:sz w:val="24"/>
          <w:szCs w:val="24"/>
        </w:rPr>
        <w:t>:00</w:t>
      </w:r>
    </w:p>
    <w:p w:rsidR="00147AA1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3. Początek Testu Coopera zaplanowany jest</w:t>
      </w:r>
      <w:r w:rsidR="00147AA1" w:rsidRPr="00F35A2B">
        <w:rPr>
          <w:rFonts w:ascii="Times New Roman" w:hAnsi="Times New Roman" w:cs="Times New Roman"/>
          <w:sz w:val="24"/>
          <w:szCs w:val="24"/>
        </w:rPr>
        <w:t xml:space="preserve"> na</w:t>
      </w:r>
      <w:r w:rsidRPr="00F35A2B">
        <w:rPr>
          <w:rFonts w:ascii="Times New Roman" w:hAnsi="Times New Roman" w:cs="Times New Roman"/>
          <w:sz w:val="24"/>
          <w:szCs w:val="24"/>
        </w:rPr>
        <w:t xml:space="preserve"> </w:t>
      </w:r>
      <w:r w:rsidR="00147AA1" w:rsidRPr="00F35A2B">
        <w:rPr>
          <w:rFonts w:ascii="Times New Roman" w:hAnsi="Times New Roman" w:cs="Times New Roman"/>
          <w:sz w:val="24"/>
          <w:szCs w:val="24"/>
        </w:rPr>
        <w:t>godz. 10:00, 19.06.2021 r.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Serie startują co ok.</w:t>
      </w:r>
      <w:r w:rsidR="00434F70">
        <w:rPr>
          <w:rFonts w:ascii="Times New Roman" w:hAnsi="Times New Roman" w:cs="Times New Roman"/>
          <w:sz w:val="24"/>
          <w:szCs w:val="24"/>
        </w:rPr>
        <w:t xml:space="preserve"> </w:t>
      </w:r>
      <w:r w:rsidR="00147AA1" w:rsidRPr="00F35A2B">
        <w:rPr>
          <w:rFonts w:ascii="Times New Roman" w:hAnsi="Times New Roman" w:cs="Times New Roman"/>
          <w:sz w:val="24"/>
          <w:szCs w:val="24"/>
        </w:rPr>
        <w:t>20 minut w grupach maksymalnie 20</w:t>
      </w:r>
      <w:r w:rsidRPr="00F35A2B">
        <w:rPr>
          <w:rFonts w:ascii="Times New Roman" w:hAnsi="Times New Roman" w:cs="Times New Roman"/>
          <w:sz w:val="24"/>
          <w:szCs w:val="24"/>
        </w:rPr>
        <w:t xml:space="preserve"> osobowych. Ostatni bieg odbędzie się</w:t>
      </w:r>
      <w:r w:rsidR="00147AA1" w:rsidRPr="00F35A2B">
        <w:rPr>
          <w:rFonts w:ascii="Times New Roman" w:hAnsi="Times New Roman" w:cs="Times New Roman"/>
          <w:sz w:val="24"/>
          <w:szCs w:val="24"/>
        </w:rPr>
        <w:t xml:space="preserve"> o godz. 1</w:t>
      </w:r>
      <w:r w:rsidR="003920A9">
        <w:rPr>
          <w:rFonts w:ascii="Times New Roman" w:hAnsi="Times New Roman" w:cs="Times New Roman"/>
          <w:sz w:val="24"/>
          <w:szCs w:val="24"/>
        </w:rPr>
        <w:t>3</w:t>
      </w:r>
      <w:r w:rsidR="00147AA1" w:rsidRPr="00F35A2B">
        <w:rPr>
          <w:rFonts w:ascii="Times New Roman" w:hAnsi="Times New Roman" w:cs="Times New Roman"/>
          <w:sz w:val="24"/>
          <w:szCs w:val="24"/>
        </w:rPr>
        <w:t>:00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4. Test Coopera to próba wytrzymałościowa polegająca na 12-minutowym nieprzerwanym biegu</w:t>
      </w:r>
      <w:r w:rsidR="00147AA1" w:rsidRPr="00F35A2B">
        <w:rPr>
          <w:rFonts w:ascii="Times New Roman" w:hAnsi="Times New Roman" w:cs="Times New Roman"/>
          <w:sz w:val="24"/>
          <w:szCs w:val="24"/>
        </w:rPr>
        <w:t xml:space="preserve"> lub marszu </w:t>
      </w:r>
      <w:r w:rsidRPr="00F35A2B">
        <w:rPr>
          <w:rFonts w:ascii="Times New Roman" w:hAnsi="Times New Roman" w:cs="Times New Roman"/>
          <w:sz w:val="24"/>
          <w:szCs w:val="24"/>
        </w:rPr>
        <w:t xml:space="preserve">- uczestnicy starają się pokonać w tym czasie jak najdłuższy dystans. </w:t>
      </w:r>
    </w:p>
    <w:p w:rsidR="00F35A2B" w:rsidRDefault="00F35A2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UCZESTNICTWO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1. Każdy uczestnik Testu Coopera ma obowiązek zapoznać się z regulaminem imprezy </w:t>
      </w:r>
      <w:r w:rsidR="002F24A1">
        <w:rPr>
          <w:rFonts w:ascii="Times New Roman" w:hAnsi="Times New Roman" w:cs="Times New Roman"/>
          <w:sz w:val="24"/>
          <w:szCs w:val="24"/>
        </w:rPr>
        <w:br/>
      </w:r>
      <w:r w:rsidRPr="00F35A2B">
        <w:rPr>
          <w:rFonts w:ascii="Times New Roman" w:hAnsi="Times New Roman" w:cs="Times New Roman"/>
          <w:sz w:val="24"/>
          <w:szCs w:val="24"/>
        </w:rPr>
        <w:t xml:space="preserve">i zobowiązany jest do jego przestrzegania.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2. W teście prawo startu mają wszyscy, którzy nie posiadają przeciwwskazań lekarskich (na podstawie złożonych deklaracji).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3. W przypadku osób, które do dnia imprezy nie ukończyły 18 lat wymagane jest posiadanie pozwolenia rodzica lub opiekuna na udział w zawodach.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4. Warunkiem dopuszczenia zawodnika pełnoletniego do biegu będzie własnoręczne podpisanie Oświadczenia zawierającego akceptację warunków regulaminu, deklarację dobrowolnego uczestnictwa w biegu i zaświadczenie o braku przeciwwskazań lekarskich do udziału w Imprezie w Biurze Zawodów.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5. Wszyscy uczestnicy zapisani na bieg muszą dokonać w dniu startu weryfikacji w Biurze Zawodów najpóźniej 20 minut przed wyznaczonym startem.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6. Podczas weryfikacji uczestnicy muszą posiadać dokument tożsamości ze zdjęciem służący do kontroli daty urodzenia.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7. Uczestnicy biorą udział w imprezie na własną odpowiedzialność. </w:t>
      </w:r>
    </w:p>
    <w:p w:rsidR="00F35A2B" w:rsidRDefault="00F35A2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61" w:rsidRDefault="00F54561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61" w:rsidRDefault="00F54561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lastRenderedPageBreak/>
        <w:t xml:space="preserve">ZGŁOSZENIA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C703F9" w:rsidRDefault="001F4F46" w:rsidP="00C703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3F9">
        <w:rPr>
          <w:rFonts w:ascii="Times New Roman" w:hAnsi="Times New Roman" w:cs="Times New Roman"/>
          <w:sz w:val="24"/>
          <w:szCs w:val="24"/>
        </w:rPr>
        <w:t xml:space="preserve">Zgłoszenia przyjmowane będą poprzez elektroniczny formularz zgłoszeniowy dostępny na stronie internetowej </w:t>
      </w:r>
      <w:hyperlink r:id="rId5" w:history="1">
        <w:r w:rsidR="00C703F9" w:rsidRPr="00AA4BCE">
          <w:rPr>
            <w:rStyle w:val="Hipercze"/>
            <w:rFonts w:ascii="Times New Roman" w:hAnsi="Times New Roman" w:cs="Times New Roman"/>
            <w:sz w:val="24"/>
            <w:szCs w:val="24"/>
          </w:rPr>
          <w:t>www.icstir.miastoilawa.pl</w:t>
        </w:r>
      </w:hyperlink>
    </w:p>
    <w:p w:rsidR="00C703F9" w:rsidRPr="00C703F9" w:rsidRDefault="00C703F9" w:rsidP="00C703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OPŁATY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Udział w Teście jest bezpłatny. </w:t>
      </w:r>
    </w:p>
    <w:p w:rsidR="00F35A2B" w:rsidRDefault="00F35A2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ŚWIADCZENIA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1. Każdy z uczestników zawodów przy weryfikacji otrzyma numer startowy.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2. Wszyscy uczestnicy, którzy ukończą Test Coopera otrzymają imienny certyfikat potwierdzający pokonany dystans i butelkę wody. </w:t>
      </w:r>
    </w:p>
    <w:p w:rsidR="00F35A2B" w:rsidRDefault="00F35A2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:rsidR="00F35A2B" w:rsidRPr="00F35A2B" w:rsidRDefault="00F35A2B" w:rsidP="00F35A2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1. Zawody odbędą się bez względu na pogodę,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2. Podczas biegu uczestnicy muszą mieć numery startowe przypięte w widocznym miejscu na klatce piersiowej.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3. Zawodnicy ubezpieczają się we własnym zakresie. </w:t>
      </w:r>
    </w:p>
    <w:p w:rsidR="001F4F46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4. Na temat wszelkich zmian w związku z imprezą organizator będzie informował za pomocą strony internetowej </w:t>
      </w:r>
      <w:hyperlink r:id="rId6" w:history="1">
        <w:r w:rsidR="00911CCB" w:rsidRPr="00AA4BCE">
          <w:rPr>
            <w:rStyle w:val="Hipercze"/>
            <w:rFonts w:ascii="Times New Roman" w:hAnsi="Times New Roman" w:cs="Times New Roman"/>
            <w:sz w:val="24"/>
            <w:szCs w:val="24"/>
          </w:rPr>
          <w:t>www.icstir.miastoilawa.pl</w:t>
        </w:r>
      </w:hyperlink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5. Organizator nie odpowiada za rzeczy zaginione w trakcie trwania zawodów.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6. Organiz</w:t>
      </w:r>
      <w:r w:rsidR="003715DC">
        <w:rPr>
          <w:rFonts w:ascii="Times New Roman" w:hAnsi="Times New Roman" w:cs="Times New Roman"/>
          <w:sz w:val="24"/>
          <w:szCs w:val="24"/>
        </w:rPr>
        <w:t>ator zapewnienia opiekę medyczną</w:t>
      </w:r>
      <w:r w:rsidRPr="00F35A2B">
        <w:rPr>
          <w:rFonts w:ascii="Times New Roman" w:hAnsi="Times New Roman" w:cs="Times New Roman"/>
          <w:sz w:val="24"/>
          <w:szCs w:val="24"/>
        </w:rPr>
        <w:t xml:space="preserve"> podczas biegu. </w:t>
      </w:r>
    </w:p>
    <w:p w:rsidR="001F4F46" w:rsidRPr="00F35A2B" w:rsidRDefault="001F4F46" w:rsidP="00F35A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A2B">
        <w:rPr>
          <w:rFonts w:ascii="Times New Roman" w:hAnsi="Times New Roman" w:cs="Times New Roman"/>
          <w:sz w:val="24"/>
          <w:szCs w:val="24"/>
        </w:rPr>
        <w:t xml:space="preserve">7. </w:t>
      </w:r>
      <w:r w:rsidR="004E1CAB" w:rsidRPr="00F35A2B">
        <w:rPr>
          <w:rFonts w:ascii="Times New Roman" w:hAnsi="Times New Roman" w:cs="Times New Roman"/>
          <w:sz w:val="24"/>
          <w:szCs w:val="24"/>
          <w:shd w:val="clear" w:color="auto" w:fill="FFFFFF"/>
        </w:rPr>
        <w:t> Uczestnictwo w imprezie jest jednoznaczne z wyrażeniem zgody na przetwarzanie swoich danych osobowych przez Organizatora i akceptacją RODO.</w:t>
      </w:r>
      <w:r w:rsidR="004E1CAB" w:rsidRPr="00F35A2B">
        <w:rPr>
          <w:rFonts w:ascii="Times New Roman" w:hAnsi="Times New Roman" w:cs="Times New Roman"/>
          <w:sz w:val="24"/>
          <w:szCs w:val="24"/>
        </w:rPr>
        <w:br/>
      </w:r>
      <w:r w:rsidR="004E1CAB" w:rsidRPr="00F35A2B">
        <w:rPr>
          <w:rFonts w:ascii="Times New Roman" w:hAnsi="Times New Roman" w:cs="Times New Roman"/>
          <w:sz w:val="24"/>
          <w:szCs w:val="24"/>
          <w:shd w:val="clear" w:color="auto" w:fill="FFFFFF"/>
        </w:rPr>
        <w:t>8. Uczestnictwo w imprezie jest jednoznaczne z wyrażeniem zgody na to, aby zdjęcia, nagrania filmowe, wywiady, a także wyniki z danymi osobowymi uczestników mogły być wykorzystywane przez prasę, radio, telewizję, a także w celach marketingowych Organizatora oraz sponsorów imprezy.</w:t>
      </w:r>
    </w:p>
    <w:p w:rsidR="001F4F46" w:rsidRPr="00F35A2B" w:rsidRDefault="004E1CA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9</w:t>
      </w:r>
      <w:r w:rsidR="001F4F46" w:rsidRPr="00F35A2B">
        <w:rPr>
          <w:rFonts w:ascii="Times New Roman" w:hAnsi="Times New Roman" w:cs="Times New Roman"/>
          <w:sz w:val="24"/>
          <w:szCs w:val="24"/>
        </w:rPr>
        <w:t xml:space="preserve">. W sprawach nieujętych regulaminem rozstrzyga Organizator. </w:t>
      </w:r>
    </w:p>
    <w:p w:rsidR="009B2FB7" w:rsidRPr="00F35A2B" w:rsidRDefault="004E1CAB" w:rsidP="00F3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A2B">
        <w:rPr>
          <w:rFonts w:ascii="Times New Roman" w:hAnsi="Times New Roman" w:cs="Times New Roman"/>
          <w:sz w:val="24"/>
          <w:szCs w:val="24"/>
        </w:rPr>
        <w:t>10</w:t>
      </w:r>
      <w:r w:rsidR="001F4F46" w:rsidRPr="00F35A2B">
        <w:rPr>
          <w:rFonts w:ascii="Times New Roman" w:hAnsi="Times New Roman" w:cs="Times New Roman"/>
          <w:sz w:val="24"/>
          <w:szCs w:val="24"/>
        </w:rPr>
        <w:t>. Ostateczna interpretacja regulaminu należy do Organizatora.</w:t>
      </w:r>
    </w:p>
    <w:sectPr w:rsidR="009B2FB7" w:rsidRPr="00F35A2B" w:rsidSect="00FB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6FE"/>
    <w:multiLevelType w:val="hybridMultilevel"/>
    <w:tmpl w:val="42DE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647"/>
    <w:multiLevelType w:val="hybridMultilevel"/>
    <w:tmpl w:val="6978AF3C"/>
    <w:lvl w:ilvl="0" w:tplc="6178D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56F2"/>
    <w:multiLevelType w:val="hybridMultilevel"/>
    <w:tmpl w:val="7560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4CA"/>
    <w:multiLevelType w:val="hybridMultilevel"/>
    <w:tmpl w:val="CD00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F46"/>
    <w:rsid w:val="00147AA1"/>
    <w:rsid w:val="001A6F10"/>
    <w:rsid w:val="001F4F46"/>
    <w:rsid w:val="001F5E63"/>
    <w:rsid w:val="002D369C"/>
    <w:rsid w:val="002E78A7"/>
    <w:rsid w:val="002F24A1"/>
    <w:rsid w:val="003715DC"/>
    <w:rsid w:val="003920A9"/>
    <w:rsid w:val="003A2F50"/>
    <w:rsid w:val="003E75FE"/>
    <w:rsid w:val="00434F70"/>
    <w:rsid w:val="004E1CAB"/>
    <w:rsid w:val="00544A77"/>
    <w:rsid w:val="0068188E"/>
    <w:rsid w:val="006B0A72"/>
    <w:rsid w:val="00794CBE"/>
    <w:rsid w:val="007D400C"/>
    <w:rsid w:val="00911CCB"/>
    <w:rsid w:val="00921755"/>
    <w:rsid w:val="00C703F9"/>
    <w:rsid w:val="00D36A51"/>
    <w:rsid w:val="00F35A2B"/>
    <w:rsid w:val="00F54561"/>
    <w:rsid w:val="00F97CB6"/>
    <w:rsid w:val="00FA714B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ir.miastoilawa.pl" TargetMode="External"/><Relationship Id="rId5" Type="http://schemas.openxmlformats.org/officeDocument/2006/relationships/hyperlink" Target="http://www.icstir.miasto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2021-05-12T07:45:00Z</dcterms:created>
  <dcterms:modified xsi:type="dcterms:W3CDTF">2021-05-12T12:29:00Z</dcterms:modified>
</cp:coreProperties>
</file>